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9"/>
        <w:rPr>
          <w:rFonts w:ascii="Times New Roman"/>
          <w:i w:val="0"/>
          <w:sz w:val="21"/>
        </w:rPr>
      </w:pPr>
    </w:p>
    <w:p>
      <w:pPr>
        <w:spacing w:before="118"/>
        <w:ind w:left="2628" w:right="2349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w w:val="107"/>
          <w:sz w:val="24"/>
        </w:rPr>
        <w:t>T</w:t>
      </w:r>
      <w:r>
        <w:rPr>
          <w:rFonts w:ascii="Palatino Linotype" w:hAnsi="Palatino Linotype"/>
          <w:b/>
          <w:w w:val="102"/>
          <w:sz w:val="24"/>
        </w:rPr>
        <w:t>A</w:t>
      </w:r>
      <w:r>
        <w:rPr>
          <w:rFonts w:ascii="Palatino Linotype" w:hAnsi="Palatino Linotype"/>
          <w:b/>
          <w:spacing w:val="2"/>
          <w:w w:val="10"/>
          <w:sz w:val="24"/>
        </w:rPr>
        <w:t>Ï</w:t>
      </w:r>
      <w:r>
        <w:rPr>
          <w:rFonts w:ascii="Palatino Linotype" w:hAnsi="Palatino Linotype"/>
          <w:b/>
          <w:w w:val="100"/>
          <w:sz w:val="24"/>
        </w:rPr>
        <w:t>P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9"/>
          <w:sz w:val="24"/>
        </w:rPr>
        <w:t> </w:t>
      </w:r>
      <w:r>
        <w:rPr>
          <w:rFonts w:ascii="Palatino Linotype" w:hAnsi="Palatino Linotype"/>
          <w:b/>
          <w:spacing w:val="-2"/>
          <w:w w:val="102"/>
          <w:sz w:val="24"/>
        </w:rPr>
        <w:t>A</w:t>
      </w:r>
      <w:r>
        <w:rPr>
          <w:rFonts w:ascii="Palatino Linotype" w:hAnsi="Palatino Linotype"/>
          <w:b/>
          <w:w w:val="107"/>
          <w:sz w:val="24"/>
        </w:rPr>
        <w:t>-</w:t>
      </w:r>
      <w:r>
        <w:rPr>
          <w:rFonts w:ascii="Palatino Linotype" w:hAnsi="Palatino Linotype"/>
          <w:b/>
          <w:spacing w:val="1"/>
          <w:w w:val="102"/>
          <w:sz w:val="24"/>
        </w:rPr>
        <w:t>H</w:t>
      </w:r>
      <w:r>
        <w:rPr>
          <w:rFonts w:ascii="Palatino Linotype" w:hAnsi="Palatino Linotype"/>
          <w:b/>
          <w:w w:val="102"/>
          <w:sz w:val="24"/>
        </w:rPr>
        <w:t>A</w:t>
      </w:r>
      <w:r>
        <w:rPr>
          <w:rFonts w:ascii="Palatino Linotype" w:hAnsi="Palatino Linotype"/>
          <w:b/>
          <w:w w:val="4"/>
          <w:sz w:val="24"/>
        </w:rPr>
        <w:t>Ø</w:t>
      </w:r>
      <w:r>
        <w:rPr>
          <w:rFonts w:ascii="Palatino Linotype" w:hAnsi="Palatino Linotype"/>
          <w:b/>
          <w:w w:val="92"/>
          <w:sz w:val="24"/>
        </w:rPr>
        <w:t>M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9"/>
          <w:sz w:val="24"/>
        </w:rPr>
        <w:t> </w:t>
      </w:r>
      <w:r>
        <w:rPr>
          <w:rFonts w:ascii="Palatino Linotype" w:hAnsi="Palatino Linotype"/>
          <w:b/>
          <w:spacing w:val="-2"/>
          <w:w w:val="96"/>
          <w:sz w:val="24"/>
        </w:rPr>
        <w:t>Q</w:t>
      </w:r>
      <w:r>
        <w:rPr>
          <w:rFonts w:ascii="Palatino Linotype" w:hAnsi="Palatino Linotype"/>
          <w:b/>
          <w:w w:val="103"/>
          <w:sz w:val="24"/>
        </w:rPr>
        <w:t>U</w:t>
      </w:r>
      <w:r>
        <w:rPr>
          <w:rFonts w:ascii="Palatino Linotype" w:hAnsi="Palatino Linotype"/>
          <w:b/>
          <w:w w:val="107"/>
          <w:sz w:val="24"/>
        </w:rPr>
        <w:t>Y</w:t>
      </w:r>
      <w:r>
        <w:rPr>
          <w:rFonts w:ascii="Palatino Linotype" w:hAnsi="Palatino Linotype"/>
          <w:b/>
          <w:w w:val="115"/>
          <w:sz w:val="24"/>
        </w:rPr>
        <w:t>E</w:t>
      </w:r>
      <w:r>
        <w:rPr>
          <w:rFonts w:ascii="Palatino Linotype" w:hAnsi="Palatino Linotype"/>
          <w:b/>
          <w:w w:val="5"/>
          <w:sz w:val="24"/>
        </w:rPr>
        <w:t>Å</w:t>
      </w:r>
      <w:r>
        <w:rPr>
          <w:rFonts w:ascii="Palatino Linotype" w:hAnsi="Palatino Linotype"/>
          <w:b/>
          <w:w w:val="96"/>
          <w:sz w:val="24"/>
        </w:rPr>
        <w:t>N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9"/>
          <w:sz w:val="24"/>
        </w:rPr>
        <w:t> </w:t>
      </w:r>
      <w:r>
        <w:rPr>
          <w:rFonts w:ascii="Palatino Linotype" w:hAnsi="Palatino Linotype"/>
          <w:b/>
          <w:w w:val="97"/>
          <w:sz w:val="24"/>
        </w:rPr>
        <w:t>5</w:t>
      </w:r>
      <w:r>
        <w:rPr>
          <w:rFonts w:ascii="Palatino Linotype" w:hAnsi="Palatino Linotype"/>
          <w:b/>
          <w:w w:val="110"/>
          <w:sz w:val="24"/>
        </w:rPr>
        <w:t>0</w:t>
      </w:r>
    </w:p>
    <w:p>
      <w:pPr>
        <w:spacing w:before="229"/>
        <w:ind w:left="2628" w:right="2348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spacing w:val="-2"/>
          <w:w w:val="101"/>
          <w:sz w:val="22"/>
        </w:rPr>
        <w:t>2</w:t>
      </w:r>
      <w:r>
        <w:rPr>
          <w:rFonts w:ascii="Palatino Linotype" w:hAnsi="Palatino Linotype"/>
          <w:b/>
          <w:w w:val="97"/>
          <w:sz w:val="22"/>
        </w:rPr>
        <w:t>5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5"/>
          <w:sz w:val="22"/>
        </w:rPr>
        <w:t> </w:t>
      </w:r>
      <w:r>
        <w:rPr>
          <w:rFonts w:ascii="Palatino Linotype" w:hAnsi="Palatino Linotype"/>
          <w:b/>
          <w:spacing w:val="-2"/>
          <w:w w:val="97"/>
          <w:sz w:val="22"/>
        </w:rPr>
        <w:t>Q</w:t>
      </w:r>
      <w:r>
        <w:rPr>
          <w:rFonts w:ascii="Palatino Linotype" w:hAnsi="Palatino Linotype"/>
          <w:b/>
          <w:spacing w:val="-2"/>
          <w:w w:val="104"/>
          <w:sz w:val="22"/>
        </w:rPr>
        <w:t>U</w:t>
      </w:r>
      <w:r>
        <w:rPr>
          <w:rFonts w:ascii="Palatino Linotype" w:hAnsi="Palatino Linotype"/>
          <w:b/>
          <w:w w:val="108"/>
          <w:sz w:val="22"/>
        </w:rPr>
        <w:t>Y</w:t>
      </w:r>
      <w:r>
        <w:rPr>
          <w:rFonts w:ascii="Palatino Linotype" w:hAnsi="Palatino Linotype"/>
          <w:b/>
          <w:w w:val="5"/>
          <w:sz w:val="22"/>
        </w:rPr>
        <w:t>Û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-3"/>
          <w:w w:val="5"/>
          <w:sz w:val="22"/>
        </w:rPr>
        <w:t>Ù</w:t>
      </w:r>
      <w:r>
        <w:rPr>
          <w:rFonts w:ascii="Palatino Linotype" w:hAnsi="Palatino Linotype"/>
          <w:b/>
          <w:spacing w:val="-2"/>
          <w:w w:val="92"/>
          <w:sz w:val="22"/>
        </w:rPr>
        <w:t>M</w:t>
      </w:r>
      <w:r>
        <w:rPr>
          <w:b/>
          <w:w w:val="92"/>
          <w:sz w:val="22"/>
          <w:vertAlign w:val="superscript"/>
        </w:rPr>
        <w:t>1</w:t>
      </w:r>
    </w:p>
    <w:p>
      <w:pPr>
        <w:pStyle w:val="Heading1"/>
        <w:spacing w:line="309" w:lineRule="exact" w:before="97"/>
        <w:ind w:left="1437"/>
        <w:jc w:val="both"/>
      </w:pPr>
      <w:r>
        <w:rPr/>
        <w:t>Toâi nghe nhö vaày:</w:t>
      </w:r>
    </w:p>
    <w:p>
      <w:pPr>
        <w:spacing w:line="235" w:lineRule="auto" w:before="1"/>
        <w:ind w:left="871" w:right="582" w:firstLine="566"/>
        <w:jc w:val="both"/>
        <w:rPr>
          <w:sz w:val="24"/>
        </w:rPr>
      </w:pPr>
      <w:r>
        <w:rPr>
          <w:sz w:val="24"/>
        </w:rPr>
        <w:t>Moät thôøi, Ñöùc Phaät ôû trong vöôøn Truùc, khu Ca-lan-ñaø, thaønh Vöông xaù. Baáy giôø, coù con trai cuûa Öu-baø-di</w:t>
      </w:r>
      <w:r>
        <w:rPr>
          <w:position w:val="9"/>
          <w:sz w:val="13"/>
        </w:rPr>
        <w:t>2 </w:t>
      </w:r>
      <w:r>
        <w:rPr>
          <w:sz w:val="24"/>
        </w:rPr>
        <w:t>thoï trai taùm chi</w:t>
      </w:r>
      <w:r>
        <w:rPr>
          <w:position w:val="9"/>
          <w:sz w:val="13"/>
        </w:rPr>
        <w:t>3</w:t>
      </w:r>
      <w:r>
        <w:rPr>
          <w:sz w:val="24"/>
        </w:rPr>
        <w:t>, sau ñoù phaïm giôùi, lieàn bò quyû thaàn aùm. Luùc aáy, Öu-baø-di lieàn noùi keä:</w:t>
      </w:r>
    </w:p>
    <w:p>
      <w:pPr>
        <w:pStyle w:val="BodyText"/>
        <w:spacing w:before="55"/>
        <w:ind w:left="3139" w:right="2487"/>
      </w:pPr>
      <w:r>
        <w:rPr>
          <w:i/>
        </w:rPr>
        <w:t>Ngaøy möôøi boán, möôøi laêm, </w:t>
      </w:r>
      <w:r>
        <w:rPr/>
        <w:t>Moàng taùm moãi phaàn thaùng</w:t>
      </w:r>
      <w:r>
        <w:rPr>
          <w:i w:val="0"/>
          <w:position w:val="9"/>
          <w:sz w:val="13"/>
        </w:rPr>
        <w:t>4</w:t>
      </w:r>
      <w:r>
        <w:rPr>
          <w:i/>
        </w:rPr>
        <w:t>; </w:t>
      </w:r>
      <w:r>
        <w:rPr/>
        <w:t>Thaùng ñieàm hieän thaàn thoâng</w:t>
      </w:r>
      <w:r>
        <w:rPr>
          <w:i w:val="0"/>
          <w:position w:val="9"/>
          <w:sz w:val="13"/>
        </w:rPr>
        <w:t>5</w:t>
      </w:r>
      <w:r>
        <w:rPr>
          <w:i/>
        </w:rPr>
        <w:t>, </w:t>
      </w:r>
      <w:r>
        <w:rPr/>
        <w:t>Taùm chi kheùo chaùnh thoï.</w:t>
      </w:r>
    </w:p>
    <w:p>
      <w:pPr>
        <w:pStyle w:val="BodyText"/>
        <w:ind w:left="3139" w:right="3143"/>
      </w:pPr>
      <w:r>
        <w:rPr>
          <w:i/>
        </w:rPr>
        <w:t>Ñoái trai giôùi thoï trì, </w:t>
      </w:r>
      <w:r>
        <w:rPr/>
        <w:t>Khoâng bò quyû thaàn aùm. Xöa toâi hoûi maáy laàn, Theá Toân noùi ñieàu naøy.</w:t>
      </w:r>
    </w:p>
    <w:p>
      <w:pPr>
        <w:pStyle w:val="Heading1"/>
        <w:spacing w:before="53"/>
        <w:ind w:left="1437"/>
      </w:pPr>
      <w:r>
        <w:rPr/>
        <w:t>Luùc aáy, Quyû kia lieàn noùi keä:</w:t>
      </w:r>
    </w:p>
    <w:p>
      <w:pPr>
        <w:pStyle w:val="BodyText"/>
        <w:spacing w:before="54"/>
        <w:ind w:left="3139" w:right="2775"/>
      </w:pPr>
      <w:r>
        <w:rPr>
          <w:i/>
        </w:rPr>
        <w:t>Ngaøy möôøi boán, möôøi laêm, </w:t>
      </w:r>
      <w:r>
        <w:rPr/>
        <w:t>Vaø moàng taùm moãi thaùng; ÖÙng thaùng thaàn tuùc toát,</w:t>
      </w:r>
    </w:p>
    <w:p>
      <w:pPr>
        <w:pStyle w:val="BodyText"/>
        <w:ind w:left="3139" w:right="2924"/>
      </w:pPr>
      <w:r>
        <w:rPr>
          <w:i/>
        </w:rPr>
        <w:t>Tu taùm chi chaùnh thoï. </w:t>
      </w:r>
      <w:r>
        <w:rPr/>
        <w:t>Soáng trai giôùi thanh tònh, Kheùo giöõ gìn giôùi ñöùc; Khoâng bò quyû treâu ñuøa, Laønh thay, nghe töø Phaät.</w:t>
      </w:r>
    </w:p>
    <w:p>
      <w:pPr>
        <w:pStyle w:val="BodyText"/>
        <w:spacing w:before="6"/>
        <w:rPr>
          <w:i/>
          <w:sz w:val="29"/>
        </w:rPr>
      </w:pPr>
      <w:r>
        <w:rPr/>
        <w:pict>
          <v:rect style="position:absolute;margin-left:155.87999pt;margin-top:20.815073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Ñaïi Chaùnh, quyeån 50. AÁn Thuaän, 26. Töông öng Daï xoa, tieáp theo. Kinh 1325,</w:t>
      </w:r>
    </w:p>
    <w:p>
      <w:pPr>
        <w:spacing w:line="244" w:lineRule="exact" w:before="26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Paøli</w:t>
      </w:r>
      <w:r>
        <w:rPr>
          <w:sz w:val="18"/>
        </w:rPr>
        <w:t>: </w:t>
      </w:r>
      <w:r>
        <w:rPr>
          <w:rFonts w:ascii="VNI-Helve" w:hAnsi="VNI-Helve"/>
          <w:sz w:val="18"/>
        </w:rPr>
        <w:t>S. 10. 5. Saønu,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</w:t>
      </w:r>
      <w:r>
        <w:rPr>
          <w:rFonts w:ascii="VNI-Helve" w:hAnsi="VNI-Helve"/>
          <w:spacing w:val="-15"/>
          <w:sz w:val="18"/>
          <w:vertAlign w:val="baseline"/>
        </w:rPr>
        <w:t> </w:t>
      </w:r>
      <w:r>
        <w:rPr>
          <w:rFonts w:ascii="VNI-Helve" w:hAnsi="VNI-Helve"/>
          <w:sz w:val="18"/>
          <w:vertAlign w:val="baseline"/>
        </w:rPr>
        <w:t>(324).</w:t>
      </w:r>
    </w:p>
    <w:p>
      <w:pPr>
        <w:spacing w:line="216" w:lineRule="auto" w:before="22"/>
        <w:ind w:left="1154" w:right="650" w:hanging="284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Öu-baø-di töû </w:t>
      </w:r>
      <w:r>
        <w:rPr>
          <w:rFonts w:ascii="Arial Unicode MS" w:hAnsi="Arial Unicode MS" w:eastAsia="Arial Unicode MS" w:hint="eastAsia"/>
          <w:sz w:val="18"/>
        </w:rPr>
        <w:t>優 婆 夷 子 </w:t>
      </w:r>
      <w:r>
        <w:rPr>
          <w:sz w:val="18"/>
        </w:rPr>
        <w:t>.  </w:t>
      </w:r>
      <w:r>
        <w:rPr>
          <w:rFonts w:ascii="VNI-Helve" w:hAnsi="VNI-Helve" w:eastAsia="VNI-Helve"/>
          <w:sz w:val="18"/>
        </w:rPr>
        <w:t>Paøli: aññatarissa upaøsikaøya saønu naøma putto, con trai  cuûa moät öu-baø-di noï teân laø</w:t>
      </w:r>
      <w:r>
        <w:rPr>
          <w:rFonts w:ascii="VNI-Helve" w:hAnsi="VNI-Helve" w:eastAsia="VNI-Helve"/>
          <w:spacing w:val="3"/>
          <w:sz w:val="18"/>
        </w:rPr>
        <w:t> </w:t>
      </w:r>
      <w:r>
        <w:rPr>
          <w:rFonts w:ascii="VNI-Helve" w:hAnsi="VNI-Helve" w:eastAsia="VNI-Helve"/>
          <w:sz w:val="18"/>
        </w:rPr>
        <w:t>Saønu.</w:t>
      </w:r>
    </w:p>
    <w:p>
      <w:pPr>
        <w:spacing w:line="298" w:lineRule="exact" w:before="4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Baùt chi trai </w:t>
      </w:r>
      <w:r>
        <w:rPr>
          <w:rFonts w:ascii="Arial Unicode MS" w:hAnsi="Arial Unicode MS" w:eastAsia="Arial Unicode MS" w:hint="eastAsia"/>
          <w:sz w:val="18"/>
        </w:rPr>
        <w:t>八 支 齋 </w:t>
      </w:r>
      <w:r>
        <w:rPr>
          <w:sz w:val="18"/>
        </w:rPr>
        <w:t>.</w:t>
      </w:r>
    </w:p>
    <w:p>
      <w:pPr>
        <w:spacing w:line="241" w:lineRule="exact" w:before="0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Chæ moãi nöûa thaùng.</w:t>
      </w:r>
    </w:p>
    <w:p>
      <w:pPr>
        <w:spacing w:line="312" w:lineRule="exact" w:before="1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5</w:t>
      </w:r>
      <w:r>
        <w:rPr>
          <w:rFonts w:ascii="VNI-Helve" w:hAnsi="VNI-Helve" w:eastAsia="VNI-Helve"/>
          <w:position w:val="8"/>
          <w:sz w:val="12"/>
        </w:rPr>
        <w:t>.     </w:t>
      </w:r>
      <w:r>
        <w:rPr>
          <w:rFonts w:ascii="VNI-Helve" w:hAnsi="VNI-Helve" w:eastAsia="VNI-Helve"/>
          <w:sz w:val="18"/>
        </w:rPr>
        <w:t>Thaàn</w:t>
      </w:r>
      <w:r>
        <w:rPr>
          <w:rFonts w:ascii="VNI-Helve" w:hAnsi="VNI-Helve" w:eastAsia="VNI-Helve"/>
          <w:spacing w:val="19"/>
          <w:sz w:val="18"/>
        </w:rPr>
        <w:t> </w:t>
      </w:r>
      <w:r>
        <w:rPr>
          <w:rFonts w:ascii="VNI-Helve" w:hAnsi="VNI-Helve" w:eastAsia="VNI-Helve"/>
          <w:sz w:val="18"/>
        </w:rPr>
        <w:t>thoâng</w:t>
      </w:r>
      <w:r>
        <w:rPr>
          <w:rFonts w:ascii="VNI-Helve" w:hAnsi="VNI-Helve" w:eastAsia="VNI-Helve"/>
          <w:spacing w:val="19"/>
          <w:sz w:val="18"/>
        </w:rPr>
        <w:t> </w:t>
      </w:r>
      <w:r>
        <w:rPr>
          <w:rFonts w:ascii="VNI-Helve" w:hAnsi="VNI-Helve" w:eastAsia="VNI-Helve"/>
          <w:sz w:val="18"/>
        </w:rPr>
        <w:t>nguyeät</w:t>
      </w:r>
      <w:r>
        <w:rPr>
          <w:rFonts w:ascii="VNI-Helve" w:hAnsi="VNI-Helve" w:eastAsia="VNI-Helve"/>
          <w:spacing w:val="19"/>
          <w:sz w:val="18"/>
        </w:rPr>
        <w:t> </w:t>
      </w:r>
      <w:r>
        <w:rPr>
          <w:rFonts w:ascii="Arial Unicode MS" w:hAnsi="Arial Unicode MS" w:eastAsia="Arial Unicode MS" w:hint="eastAsia"/>
          <w:spacing w:val="4"/>
          <w:sz w:val="18"/>
        </w:rPr>
        <w:t>神 通 月</w:t>
      </w:r>
      <w:r>
        <w:rPr>
          <w:spacing w:val="13"/>
          <w:sz w:val="18"/>
        </w:rPr>
        <w:t>. </w:t>
      </w:r>
      <w:r>
        <w:rPr>
          <w:rFonts w:ascii="VNI-Helve" w:hAnsi="VNI-Helve" w:eastAsia="VNI-Helve"/>
          <w:sz w:val="18"/>
        </w:rPr>
        <w:t>Thaùng</w:t>
      </w:r>
      <w:r>
        <w:rPr>
          <w:rFonts w:ascii="VNI-Helve" w:hAnsi="VNI-Helve" w:eastAsia="VNI-Helve"/>
          <w:spacing w:val="20"/>
          <w:sz w:val="18"/>
        </w:rPr>
        <w:t> </w:t>
      </w:r>
      <w:r>
        <w:rPr>
          <w:rFonts w:ascii="VNI-Helve" w:hAnsi="VNI-Helve" w:eastAsia="VNI-Helve"/>
          <w:sz w:val="18"/>
        </w:rPr>
        <w:t>thaàn</w:t>
      </w:r>
      <w:r>
        <w:rPr>
          <w:rFonts w:ascii="VNI-Helve" w:hAnsi="VNI-Helve" w:eastAsia="VNI-Helve"/>
          <w:spacing w:val="19"/>
          <w:sz w:val="18"/>
        </w:rPr>
        <w:t> </w:t>
      </w:r>
      <w:r>
        <w:rPr>
          <w:rFonts w:ascii="VNI-Helve" w:hAnsi="VNI-Helve" w:eastAsia="VNI-Helve"/>
          <w:sz w:val="18"/>
        </w:rPr>
        <w:t>bieán</w:t>
      </w:r>
      <w:r>
        <w:rPr>
          <w:rFonts w:ascii="VNI-Helve" w:hAnsi="VNI-Helve" w:eastAsia="VNI-Helve"/>
          <w:spacing w:val="20"/>
          <w:sz w:val="18"/>
        </w:rPr>
        <w:t> </w:t>
      </w:r>
      <w:r>
        <w:rPr>
          <w:rFonts w:ascii="Arial Unicode MS" w:hAnsi="Arial Unicode MS" w:eastAsia="Arial Unicode MS" w:hint="eastAsia"/>
          <w:spacing w:val="6"/>
          <w:sz w:val="18"/>
        </w:rPr>
        <w:t>神 變 月; </w:t>
      </w:r>
      <w:r>
        <w:rPr>
          <w:rFonts w:ascii="VNI-Helve" w:hAnsi="VNI-Helve" w:eastAsia="VNI-Helve"/>
          <w:sz w:val="18"/>
        </w:rPr>
        <w:t>Paøli:</w:t>
      </w:r>
      <w:r>
        <w:rPr>
          <w:rFonts w:ascii="VNI-Helve" w:hAnsi="VNI-Helve" w:eastAsia="VNI-Helve"/>
          <w:spacing w:val="19"/>
          <w:sz w:val="18"/>
        </w:rPr>
        <w:t> </w:t>
      </w:r>
      <w:r>
        <w:rPr>
          <w:rFonts w:ascii="VNI-Helve" w:hAnsi="VNI-Helve" w:eastAsia="VNI-Helve"/>
          <w:sz w:val="18"/>
        </w:rPr>
        <w:t>paøæihaøriya-pakkha,</w:t>
      </w:r>
    </w:p>
    <w:p>
      <w:pPr>
        <w:spacing w:line="227" w:lineRule="exact" w:before="0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caùc thaùng Gieâng, thaùng Naêm vaø thaùng Chín, boán Thieân vöông hieän thaàn thoâng</w:t>
      </w:r>
      <w:r>
        <w:rPr>
          <w:rFonts w:ascii="VNI-Helve" w:hAnsi="VNI-Helve"/>
          <w:spacing w:val="-8"/>
          <w:sz w:val="18"/>
        </w:rPr>
        <w:t> </w:t>
      </w:r>
      <w:r>
        <w:rPr>
          <w:rFonts w:ascii="VNI-Helve" w:hAnsi="VNI-Helve"/>
          <w:sz w:val="18"/>
        </w:rPr>
        <w:t>ñi</w:t>
      </w:r>
    </w:p>
    <w:p>
      <w:pPr>
        <w:spacing w:before="29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quan saùt nhaân gian. Xem cht.49, kinh 1117.</w:t>
      </w:r>
    </w:p>
    <w:p>
      <w:pPr>
        <w:pStyle w:val="BodyText"/>
        <w:spacing w:before="7"/>
        <w:rPr>
          <w:rFonts w:ascii="VNI-Helve"/>
          <w:i w:val="0"/>
          <w:sz w:val="13"/>
        </w:rPr>
      </w:pPr>
    </w:p>
    <w:p>
      <w:pPr>
        <w:spacing w:before="90"/>
        <w:ind w:left="3650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spacing w:before="73"/>
        <w:ind w:left="3139" w:right="3155"/>
      </w:pPr>
      <w:r>
        <w:rPr>
          <w:i/>
        </w:rPr>
        <w:t>Theo nhöõng lôøi baø noùi, </w:t>
      </w:r>
      <w:r>
        <w:rPr/>
        <w:t>Ta seõ thaû con baø.</w:t>
      </w:r>
    </w:p>
    <w:p>
      <w:pPr>
        <w:pStyle w:val="BodyText"/>
        <w:ind w:left="3139" w:right="2496"/>
      </w:pPr>
      <w:r>
        <w:rPr>
          <w:i/>
        </w:rPr>
        <w:t>Ai coù nghieäp hoaõn maïn,</w:t>
      </w:r>
      <w:r>
        <w:rPr>
          <w:i/>
          <w:position w:val="9"/>
          <w:sz w:val="13"/>
        </w:rPr>
        <w:t>6 </w:t>
      </w:r>
      <w:r>
        <w:rPr/>
        <w:t>Nhieãm oâ haønh khoå haïnh, Phaïm haïnh khoâng thanh tònh, Troïn khoâng ñöôïc quaû lôùn.</w:t>
      </w:r>
    </w:p>
    <w:p>
      <w:pPr>
        <w:pStyle w:val="BodyText"/>
        <w:ind w:left="3139" w:right="3299"/>
      </w:pPr>
      <w:r>
        <w:rPr>
          <w:i/>
        </w:rPr>
        <w:t>Thí nhö nhoå coû may</w:t>
      </w:r>
      <w:r>
        <w:rPr>
          <w:i w:val="0"/>
          <w:position w:val="9"/>
          <w:sz w:val="13"/>
        </w:rPr>
        <w:t>7</w:t>
      </w:r>
      <w:r>
        <w:rPr>
          <w:i/>
        </w:rPr>
        <w:t>, </w:t>
      </w:r>
      <w:r>
        <w:rPr/>
        <w:t>Naém loûng thì haïi tay; Sa-moân haønh aùc xuùc, Taát seõ ñoïa ñòa nguïc. Thí nhö nhoå coû may,</w:t>
      </w:r>
    </w:p>
    <w:p>
      <w:pPr>
        <w:pStyle w:val="BodyText"/>
        <w:ind w:left="3139" w:right="2973"/>
      </w:pPr>
      <w:r>
        <w:rPr>
          <w:i/>
        </w:rPr>
        <w:t>Naém chaët khoâng haïi tay; </w:t>
      </w:r>
      <w:r>
        <w:rPr/>
        <w:t>Sa-moân kheùo nhieáp trì, Taát ñeán Baùt-nieát-baøn.</w:t>
      </w:r>
    </w:p>
    <w:p>
      <w:pPr>
        <w:pStyle w:val="Heading1"/>
        <w:spacing w:line="235" w:lineRule="auto"/>
        <w:ind w:right="584" w:firstLine="566"/>
      </w:pPr>
      <w:r>
        <w:rPr/>
        <w:t>Khi aáy, Quyû thaàn kia lieàn thaû con Öu-baø-di naøy ra. Baáy giôø, Öu- baø-di noùi keä daïy con:</w:t>
      </w:r>
    </w:p>
    <w:p>
      <w:pPr>
        <w:pStyle w:val="BodyText"/>
        <w:spacing w:before="55"/>
        <w:ind w:left="3139" w:right="2867"/>
      </w:pPr>
      <w:r>
        <w:rPr>
          <w:i/>
        </w:rPr>
        <w:t>Nay con haõy nghe meï, </w:t>
      </w:r>
      <w:r>
        <w:rPr/>
        <w:t>Nhaéc lôøi quyû thaàn noùi. Neáu coù nghieäp hoaõn maïn, Nhieãm oâ tu khoå haïnh,</w:t>
      </w:r>
    </w:p>
    <w:p>
      <w:pPr>
        <w:pStyle w:val="BodyText"/>
        <w:ind w:left="3139" w:right="2496"/>
      </w:pPr>
      <w:r>
        <w:rPr>
          <w:i/>
        </w:rPr>
        <w:t>Phaïm haïnh khoâng thanh tònh, </w:t>
      </w:r>
      <w:r>
        <w:rPr/>
        <w:t>Thì khoâng ñöôïc quaû lôùn.</w:t>
      </w:r>
    </w:p>
    <w:p>
      <w:pPr>
        <w:pStyle w:val="BodyText"/>
        <w:ind w:left="3139" w:right="3070"/>
      </w:pPr>
      <w:r>
        <w:rPr>
          <w:i/>
        </w:rPr>
        <w:t>Thí nhö nhoå coû may, </w:t>
      </w:r>
      <w:r>
        <w:rPr/>
        <w:t>Naém loûng thì haïi tay. Sa-moân khôûi aùc xuùc, Taát seõ ñoïa ñòa nguïc; Nhö naém chaët coû gai, Taát tay mình khoâng </w:t>
      </w:r>
      <w:r>
        <w:rPr>
          <w:spacing w:val="-4"/>
        </w:rPr>
        <w:t>haïi. </w:t>
      </w:r>
      <w:r>
        <w:rPr/>
        <w:t>Sa-moân kheùo giöõ gìn, Taát ñaéc</w:t>
      </w:r>
      <w:r>
        <w:rPr>
          <w:spacing w:val="-1"/>
        </w:rPr>
        <w:t> </w:t>
      </w:r>
      <w:r>
        <w:rPr/>
        <w:t>Baùt-nieát-baøn.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9"/>
        </w:rPr>
      </w:pPr>
      <w:r>
        <w:rPr/>
        <w:pict>
          <v:rect style="position:absolute;margin-left:155.87999pt;margin-top:14.507319pt;width:144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6" w:lineRule="auto" w:before="78"/>
        <w:ind w:left="1154" w:right="650" w:hanging="284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6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Haùn: maïn hoaõn nghieäp </w:t>
      </w:r>
      <w:r>
        <w:rPr>
          <w:rFonts w:ascii="Microsoft JhengHei UI" w:hAnsi="Microsoft JhengHei UI" w:eastAsia="Microsoft JhengHei UI" w:hint="eastAsia"/>
          <w:sz w:val="19"/>
        </w:rPr>
        <w:t>慢 綬 業 </w:t>
      </w:r>
      <w:r>
        <w:rPr>
          <w:rFonts w:ascii="VNI-Helve" w:hAnsi="VNI-Helve" w:eastAsia="VNI-Helve"/>
          <w:sz w:val="18"/>
        </w:rPr>
        <w:t>. Paøli: maøkaøsi paøpakaö kammaö aøvi vaø yadi vaø raho, chôù taïo aùc nghieäp, duø coâng khai hay bí maät.</w:t>
      </w:r>
    </w:p>
    <w:p>
      <w:pPr>
        <w:spacing w:before="5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7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Ñeå baûn: gian thaûo </w:t>
      </w:r>
      <w:r>
        <w:rPr>
          <w:rFonts w:ascii="Arial Unicode MS" w:hAnsi="Arial Unicode MS" w:eastAsia="Arial Unicode MS" w:hint="eastAsia"/>
          <w:sz w:val="18"/>
        </w:rPr>
        <w:t>菅 草 </w:t>
      </w:r>
      <w:r>
        <w:rPr>
          <w:sz w:val="18"/>
        </w:rPr>
        <w:t>. </w:t>
      </w:r>
      <w:r>
        <w:rPr>
          <w:rFonts w:ascii="VNI-Helve" w:hAnsi="VNI-Helve" w:eastAsia="VNI-Helve"/>
          <w:sz w:val="18"/>
        </w:rPr>
        <w:t>Toáng-Nguyeân-Minh: gian thaûo </w:t>
      </w:r>
      <w:r>
        <w:rPr>
          <w:rFonts w:ascii="Arial Unicode MS" w:hAnsi="Arial Unicode MS" w:eastAsia="Arial Unicode MS" w:hint="eastAsia"/>
          <w:sz w:val="18"/>
        </w:rPr>
        <w:t>葌 草 </w:t>
      </w:r>
      <w:r>
        <w:rPr>
          <w:sz w:val="18"/>
        </w:rPr>
        <w:t>.</w:t>
      </w:r>
    </w:p>
    <w:p>
      <w:pPr>
        <w:spacing w:after="0"/>
        <w:jc w:val="left"/>
        <w:rPr>
          <w:sz w:val="18"/>
        </w:rPr>
        <w:sectPr>
          <w:pgSz w:w="11910" w:h="16840"/>
          <w:pgMar w:top="1260" w:bottom="280" w:left="1680" w:right="1680"/>
        </w:sectPr>
      </w:pPr>
    </w:p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i w:val="0"/>
          <w:sz w:val="22"/>
        </w:rPr>
      </w:pPr>
    </w:p>
    <w:p>
      <w:pPr>
        <w:pStyle w:val="Heading1"/>
        <w:spacing w:line="235" w:lineRule="auto" w:before="105"/>
        <w:ind w:right="589" w:firstLine="566"/>
        <w:jc w:val="both"/>
      </w:pPr>
      <w:r>
        <w:rPr/>
        <w:t>Khi aáy, con Öu-baø-di tænh ngoä nhö vaäy roài, caïo boû raâu toùc, maëc aùo ca-sa, chaùnh tín xuaát gia hoïc ñaïo, soáng khoâng nhaø, nhöng </w:t>
      </w:r>
      <w:r>
        <w:rPr>
          <w:spacing w:val="-3"/>
        </w:rPr>
        <w:t>taâm </w:t>
      </w:r>
      <w:r>
        <w:rPr/>
        <w:t>khoâng ñöôïc vui, trôû veà nhaø mình. Ngöôøi meï töø xa thaáy con lieàn noùi</w:t>
      </w:r>
      <w:r>
        <w:rPr>
          <w:spacing w:val="-4"/>
        </w:rPr>
        <w:t> </w:t>
      </w:r>
      <w:r>
        <w:rPr/>
        <w:t>keä:</w:t>
      </w:r>
    </w:p>
    <w:p>
      <w:pPr>
        <w:pStyle w:val="BodyText"/>
        <w:spacing w:before="55"/>
        <w:ind w:left="3139" w:right="3233"/>
      </w:pPr>
      <w:r>
        <w:rPr>
          <w:i/>
        </w:rPr>
        <w:t>Laùnh tuïc maø xuaát gia, </w:t>
      </w:r>
      <w:r>
        <w:rPr/>
        <w:t>Taïi sao trôû veà laøng? Nhaø chaùy, cuûa keùo </w:t>
      </w:r>
      <w:r>
        <w:rPr>
          <w:spacing w:val="-6"/>
        </w:rPr>
        <w:t>ra, </w:t>
      </w:r>
      <w:r>
        <w:rPr/>
        <w:t>Sao neùm vaøo löûa</w:t>
      </w:r>
      <w:r>
        <w:rPr>
          <w:spacing w:val="-6"/>
        </w:rPr>
        <w:t> </w:t>
      </w:r>
      <w:r>
        <w:rPr/>
        <w:t>laïi?</w:t>
      </w:r>
    </w:p>
    <w:p>
      <w:pPr>
        <w:pStyle w:val="Heading1"/>
        <w:ind w:left="1437"/>
      </w:pPr>
      <w:r>
        <w:rPr/>
        <w:t>Tyø-kheo con Öu-baø-di kia noùi keä</w:t>
      </w:r>
      <w:r>
        <w:rPr>
          <w:spacing w:val="-2"/>
        </w:rPr>
        <w:t> </w:t>
      </w:r>
      <w:r>
        <w:rPr/>
        <w:t>ñaùp:</w:t>
      </w:r>
    </w:p>
    <w:p>
      <w:pPr>
        <w:pStyle w:val="BodyText"/>
        <w:spacing w:before="55"/>
        <w:ind w:left="3139" w:right="2831"/>
      </w:pPr>
      <w:r>
        <w:rPr>
          <w:i/>
        </w:rPr>
        <w:t>Chæ nghó meï maïng chung, </w:t>
      </w:r>
      <w:r>
        <w:rPr/>
        <w:t>Coøn maát khoâng gaëp nhau; Neân trôû veà thaêm vieáng, Sao thaáy con khoâng vui?</w:t>
      </w:r>
    </w:p>
    <w:p>
      <w:pPr>
        <w:pStyle w:val="Heading1"/>
        <w:spacing w:before="54"/>
        <w:ind w:left="1437"/>
      </w:pPr>
      <w:r>
        <w:rPr/>
        <w:t>Luùc aáy, ngöôøi meï Öu-baø-di noùi keä ñaùp:</w:t>
      </w:r>
    </w:p>
    <w:p>
      <w:pPr>
        <w:pStyle w:val="BodyText"/>
        <w:spacing w:before="57"/>
        <w:ind w:left="3139" w:right="3020"/>
      </w:pPr>
      <w:r>
        <w:rPr>
          <w:i/>
        </w:rPr>
        <w:t>Boû duïc maø xuaát gia, </w:t>
      </w:r>
      <w:r>
        <w:rPr/>
        <w:t>Trôû veà muoán thuï höôûng; Cho neân meï lo</w:t>
      </w:r>
      <w:r>
        <w:rPr>
          <w:spacing w:val="-1"/>
        </w:rPr>
        <w:t> </w:t>
      </w:r>
      <w:r>
        <w:rPr/>
        <w:t>buoàn,</w:t>
      </w:r>
    </w:p>
    <w:p>
      <w:pPr>
        <w:pStyle w:val="BodyText"/>
        <w:spacing w:line="304" w:lineRule="exact"/>
        <w:ind w:left="3139"/>
        <w:rPr>
          <w:i/>
        </w:rPr>
      </w:pPr>
      <w:r>
        <w:rPr>
          <w:i/>
        </w:rPr>
        <w:t>Sôï bò Ma lung laïc.</w:t>
      </w:r>
    </w:p>
    <w:p>
      <w:pPr>
        <w:pStyle w:val="Heading1"/>
        <w:spacing w:line="235" w:lineRule="auto" w:before="63"/>
        <w:ind w:right="581" w:firstLine="566"/>
        <w:jc w:val="both"/>
      </w:pPr>
      <w:r>
        <w:rPr/>
        <w:t>Sau khi Öu-baø-di ñaõ giaùc ngoä con mình nhö vaäy, nhö vaäy </w:t>
      </w:r>
      <w:r>
        <w:rPr>
          <w:spacing w:val="-3"/>
        </w:rPr>
        <w:t>roài,</w:t>
      </w:r>
      <w:r>
        <w:rPr>
          <w:spacing w:val="54"/>
        </w:rPr>
        <w:t> </w:t>
      </w:r>
      <w:r>
        <w:rPr/>
        <w:t>ngöôøi con trôû laïi choã thanh vaéng, tinh caàn tö duy, ñoaïn tröø taát caû phieàn naõo keát buoäc, chöùng ñaéc quaû A-la-haùn.</w:t>
      </w:r>
    </w:p>
    <w:p>
      <w:pPr>
        <w:spacing w:before="225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7"/>
        <w:rPr>
          <w:rFonts w:ascii="Times New Roman"/>
          <w:i w:val="0"/>
          <w:sz w:val="20"/>
        </w:rPr>
      </w:pPr>
    </w:p>
    <w:p>
      <w:pPr>
        <w:spacing w:before="90"/>
        <w:ind w:left="3650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sectPr>
      <w:pgSz w:w="11910" w:h="16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Microsoft JhengHei UI">
    <w:altName w:val="Microsoft JhengHei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55"/>
      <w:ind w:left="871"/>
      <w:outlineLvl w:val="1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99-Q50 Kinh 1325 Quá»· Ã†m.doc</dc:title>
  <dcterms:created xsi:type="dcterms:W3CDTF">2021-03-10T08:54:24Z</dcterms:created>
  <dcterms:modified xsi:type="dcterms:W3CDTF">2021-03-10T08:54:24Z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2017-04-16T00:00:00Z</vt:filetime>
  </property>
  <property fmtid="{D5CDD505-2E9C-101B-9397-08002B2CF9AE}" pid="3" name="LastSaved">
    <vt:filetime>2021-03-10T00:00:00Z</vt:filetime>
  </property>
</Properties>
</file>